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70EADA9C" w:rsidR="00AB5612" w:rsidRPr="006141A7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6C67BA">
        <w:rPr>
          <w:rFonts w:ascii="Courier New" w:hAnsi="Courier New" w:cs="Courier New"/>
          <w:b/>
          <w:bCs/>
          <w:sz w:val="28"/>
        </w:rPr>
        <w:t>5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31F0AC48" w14:textId="77777777" w:rsidR="00530009" w:rsidRPr="00530009" w:rsidRDefault="00530009" w:rsidP="0053000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Suppose</w:t>
      </w:r>
    </w:p>
    <w:p w14:paraId="790E120E" w14:textId="77777777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AX contains 0500h</w:t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  <w:t>Offset 1000h contains 0100h</w:t>
      </w:r>
    </w:p>
    <w:p w14:paraId="2BD7A35D" w14:textId="77777777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BX contains 1000h</w:t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  <w:t>Offset 1500h contains 0150h</w:t>
      </w:r>
    </w:p>
    <w:p w14:paraId="0AA2FF6E" w14:textId="77777777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SI contains 1500h</w:t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  <w:t>Offset 2000h contains 0200h</w:t>
      </w:r>
    </w:p>
    <w:p w14:paraId="2A2DCDDE" w14:textId="77777777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DI contains 2000h</w:t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  <w:t>Offset 3000h contains 0400h</w:t>
      </w:r>
    </w:p>
    <w:p w14:paraId="3A3F8C40" w14:textId="62F53F93" w:rsidR="00530009" w:rsidRPr="00530009" w:rsidRDefault="00530009" w:rsidP="00530009">
      <w:pPr>
        <w:ind w:left="36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30009">
        <w:rPr>
          <w:rFonts w:ascii="Courier New" w:hAnsi="Courier New" w:cs="Courier New"/>
          <w:sz w:val="24"/>
          <w:szCs w:val="24"/>
        </w:rPr>
        <w:t>Offset 4000h contains 0300h</w:t>
      </w:r>
    </w:p>
    <w:p w14:paraId="32F43B7B" w14:textId="77777777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and BETA is a word variable whose offset address is 1000h</w:t>
      </w:r>
    </w:p>
    <w:p w14:paraId="5E9ABB6B" w14:textId="3545C7ED" w:rsidR="00530009" w:rsidRPr="00530009" w:rsidRDefault="00530009" w:rsidP="00530009">
      <w:pPr>
        <w:ind w:left="72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For each of the following instructions, if it is legal, give the source offset address or register and the result stored in the destination.</w:t>
      </w:r>
    </w:p>
    <w:p w14:paraId="7114DAA0" w14:textId="77777777" w:rsidR="00530009" w:rsidRPr="00530009" w:rsidRDefault="00530009" w:rsidP="00530009">
      <w:pPr>
        <w:pStyle w:val="ListParagraph"/>
        <w:numPr>
          <w:ilvl w:val="0"/>
          <w:numId w:val="8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MOV</w:t>
      </w:r>
      <w:r w:rsidRPr="00530009">
        <w:rPr>
          <w:rFonts w:ascii="Courier New" w:hAnsi="Courier New" w:cs="Courier New"/>
          <w:sz w:val="24"/>
          <w:szCs w:val="24"/>
        </w:rPr>
        <w:tab/>
        <w:t>DI, SI</w:t>
      </w:r>
    </w:p>
    <w:p w14:paraId="48141566" w14:textId="77777777" w:rsidR="00530009" w:rsidRPr="00530009" w:rsidRDefault="00530009" w:rsidP="00530009">
      <w:pPr>
        <w:pStyle w:val="ListParagraph"/>
        <w:numPr>
          <w:ilvl w:val="0"/>
          <w:numId w:val="8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ADD</w:t>
      </w:r>
      <w:r w:rsidRPr="00530009">
        <w:rPr>
          <w:rFonts w:ascii="Courier New" w:hAnsi="Courier New" w:cs="Courier New"/>
          <w:sz w:val="24"/>
          <w:szCs w:val="24"/>
        </w:rPr>
        <w:tab/>
        <w:t>AX, [SI]</w:t>
      </w:r>
    </w:p>
    <w:p w14:paraId="4585CBD6" w14:textId="2FEDE5DA" w:rsidR="00530009" w:rsidRPr="00530009" w:rsidRDefault="00530009" w:rsidP="00530009">
      <w:pPr>
        <w:pStyle w:val="ListParagraph"/>
        <w:numPr>
          <w:ilvl w:val="0"/>
          <w:numId w:val="8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LEA</w:t>
      </w:r>
      <w:r w:rsidRPr="00530009">
        <w:rPr>
          <w:rFonts w:ascii="Courier New" w:hAnsi="Courier New" w:cs="Courier New"/>
          <w:sz w:val="24"/>
          <w:szCs w:val="24"/>
        </w:rPr>
        <w:tab/>
        <w:t>BX, BETA[BX]</w:t>
      </w:r>
    </w:p>
    <w:p w14:paraId="38E9AC28" w14:textId="77777777" w:rsidR="00530009" w:rsidRPr="00530009" w:rsidRDefault="00530009" w:rsidP="00530009">
      <w:pPr>
        <w:pStyle w:val="ListParagraph"/>
        <w:numPr>
          <w:ilvl w:val="0"/>
          <w:numId w:val="8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ADD</w:t>
      </w:r>
      <w:r w:rsidRPr="00530009">
        <w:rPr>
          <w:rFonts w:ascii="Courier New" w:hAnsi="Courier New" w:cs="Courier New"/>
          <w:sz w:val="24"/>
          <w:szCs w:val="24"/>
        </w:rPr>
        <w:tab/>
        <w:t>BH, [BL]</w:t>
      </w:r>
    </w:p>
    <w:p w14:paraId="777E4515" w14:textId="77777777" w:rsidR="00530009" w:rsidRPr="00530009" w:rsidRDefault="00530009" w:rsidP="00530009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4"/>
          <w:szCs w:val="24"/>
        </w:rPr>
      </w:pPr>
      <w:r w:rsidRPr="00530009">
        <w:rPr>
          <w:rFonts w:ascii="Courier New" w:hAnsi="Courier New" w:cs="Courier New"/>
          <w:sz w:val="24"/>
          <w:szCs w:val="24"/>
        </w:rPr>
        <w:t>MOV</w:t>
      </w:r>
      <w:r w:rsidRPr="00530009">
        <w:rPr>
          <w:rFonts w:ascii="Courier New" w:hAnsi="Courier New" w:cs="Courier New"/>
          <w:sz w:val="24"/>
          <w:szCs w:val="24"/>
        </w:rPr>
        <w:tab/>
        <w:t>AX, [BX + DI + BETA]</w:t>
      </w:r>
      <w:bookmarkStart w:id="0" w:name="_GoBack"/>
      <w:bookmarkEnd w:id="0"/>
    </w:p>
    <w:sectPr w:rsidR="00530009" w:rsidRPr="00530009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26AF" w14:textId="77777777" w:rsidR="006B5DA8" w:rsidRDefault="006B5DA8" w:rsidP="007F41DC">
      <w:pPr>
        <w:spacing w:after="0" w:line="240" w:lineRule="auto"/>
      </w:pPr>
      <w:r>
        <w:separator/>
      </w:r>
    </w:p>
  </w:endnote>
  <w:endnote w:type="continuationSeparator" w:id="0">
    <w:p w14:paraId="3D2E60D5" w14:textId="77777777" w:rsidR="006B5DA8" w:rsidRDefault="006B5DA8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BF9DB" w14:textId="77777777" w:rsidR="006B5DA8" w:rsidRDefault="006B5DA8" w:rsidP="007F41DC">
      <w:pPr>
        <w:spacing w:after="0" w:line="240" w:lineRule="auto"/>
      </w:pPr>
      <w:r>
        <w:separator/>
      </w:r>
    </w:p>
  </w:footnote>
  <w:footnote w:type="continuationSeparator" w:id="0">
    <w:p w14:paraId="4C0BE957" w14:textId="77777777" w:rsidR="006B5DA8" w:rsidRDefault="006B5DA8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64A8D"/>
    <w:multiLevelType w:val="hybridMultilevel"/>
    <w:tmpl w:val="7696E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D06EB"/>
    <w:multiLevelType w:val="hybridMultilevel"/>
    <w:tmpl w:val="428C58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F3CDD"/>
    <w:rsid w:val="001053AD"/>
    <w:rsid w:val="0014314D"/>
    <w:rsid w:val="00180A58"/>
    <w:rsid w:val="001920BA"/>
    <w:rsid w:val="002E3C49"/>
    <w:rsid w:val="00340BEE"/>
    <w:rsid w:val="00376E6C"/>
    <w:rsid w:val="00411036"/>
    <w:rsid w:val="00432E44"/>
    <w:rsid w:val="0047583A"/>
    <w:rsid w:val="004C542B"/>
    <w:rsid w:val="00530009"/>
    <w:rsid w:val="00561EAB"/>
    <w:rsid w:val="005A0DE2"/>
    <w:rsid w:val="006141A7"/>
    <w:rsid w:val="00636FB4"/>
    <w:rsid w:val="006B5DA8"/>
    <w:rsid w:val="006C67BA"/>
    <w:rsid w:val="006E48C3"/>
    <w:rsid w:val="0071319C"/>
    <w:rsid w:val="00726A49"/>
    <w:rsid w:val="00781999"/>
    <w:rsid w:val="007A2AEA"/>
    <w:rsid w:val="007F41DC"/>
    <w:rsid w:val="00806B42"/>
    <w:rsid w:val="008E0CF9"/>
    <w:rsid w:val="0094286C"/>
    <w:rsid w:val="009B0F2B"/>
    <w:rsid w:val="009E485C"/>
    <w:rsid w:val="00AA28D0"/>
    <w:rsid w:val="00AB5612"/>
    <w:rsid w:val="00B577E4"/>
    <w:rsid w:val="00B66BB8"/>
    <w:rsid w:val="00C032FB"/>
    <w:rsid w:val="00D27CAD"/>
    <w:rsid w:val="00D817A2"/>
    <w:rsid w:val="00DB530B"/>
    <w:rsid w:val="00DC3DA6"/>
    <w:rsid w:val="00DF691C"/>
    <w:rsid w:val="00E3227D"/>
    <w:rsid w:val="00E52162"/>
    <w:rsid w:val="00E52914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34</cp:revision>
  <dcterms:created xsi:type="dcterms:W3CDTF">2012-06-11T06:38:00Z</dcterms:created>
  <dcterms:modified xsi:type="dcterms:W3CDTF">2019-04-15T20:00:00Z</dcterms:modified>
</cp:coreProperties>
</file>